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p14:paraId="2C078E63" wp14:textId="423DD04F">
      <w:r w:rsidR="3D9F882A">
        <w:rPr/>
        <w:t>Ali- are you able to use these graphics for the life stages, and set each circle up as the link to the PDF?</w:t>
      </w:r>
    </w:p>
    <w:p w:rsidR="3D9F882A" w:rsidRDefault="3D9F882A" w14:paraId="67A3924D" w14:textId="38B8104F"/>
    <w:p w:rsidR="3D9F882A" w:rsidP="3D9F882A" w:rsidRDefault="3D9F882A" w14:paraId="03232A49" w14:textId="251C69A2">
      <w:pPr>
        <w:pStyle w:val="Normal"/>
      </w:pPr>
      <w:r>
        <w:drawing>
          <wp:inline wp14:editId="43B51E74" wp14:anchorId="7516436A">
            <wp:extent cx="5943600" cy="895350"/>
            <wp:effectExtent l="0" t="0" r="0" b="0"/>
            <wp:docPr id="29770934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97709342" name="Picture 297709342"/>
                    <pic:cNvPicPr/>
                  </pic:nvPicPr>
                  <pic:blipFill>
                    <a:blip xmlns:r="http://schemas.openxmlformats.org/officeDocument/2006/relationships" r:embed="rId13664258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D9F882A" w:rsidP="3D9F882A" w:rsidRDefault="3D9F882A" w14:paraId="1D24983B" w14:textId="3CA00C2C">
      <w:pPr>
        <w:pStyle w:val="Normal"/>
      </w:pPr>
    </w:p>
    <w:p w:rsidR="3D9F882A" w:rsidP="3D9F882A" w:rsidRDefault="3D9F882A" w14:paraId="1349DD3A" w14:textId="3057DBA6">
      <w:pPr>
        <w:pStyle w:val="Normal"/>
      </w:pPr>
      <w:r w:rsidR="3D9F882A">
        <w:rPr/>
        <w:t xml:space="preserve">Link here: </w:t>
      </w:r>
      <w:hyperlink r:id="R1162a4abc7f047f3">
        <w:r w:rsidRPr="3D9F882A" w:rsidR="3D9F882A">
          <w:rPr>
            <w:rStyle w:val="Hyperlink"/>
            <w:noProof w:val="0"/>
            <w:lang w:val="en-US"/>
          </w:rPr>
          <w:t>Empowering Smiles: From Ahh to Z | Delta Dental Of Massachusetts</w:t>
        </w:r>
      </w:hyperlink>
    </w:p>
    <w:p w:rsidR="3D9F882A" w:rsidP="3D9F882A" w:rsidRDefault="3D9F882A" w14:paraId="3EFC9BFA" w14:textId="1CB739D8">
      <w:pPr>
        <w:pStyle w:val="Normal"/>
        <w:rPr>
          <w:noProof w:val="0"/>
          <w:lang w:val="en-US"/>
        </w:rPr>
      </w:pPr>
    </w:p>
    <w:p w:rsidR="3D9F882A" w:rsidP="3D9F882A" w:rsidRDefault="3D9F882A" w14:paraId="61C1D044" w14:textId="0084538C">
      <w:pPr>
        <w:pStyle w:val="Normal"/>
        <w:rPr>
          <w:noProof w:val="0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FC320D"/>
    <w:rsid w:val="0BFC320D"/>
    <w:rsid w:val="3D9F8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48CD5"/>
  <w15:chartTrackingRefBased/>
  <w15:docId w15:val="{289D09F4-BC3A-4866-9EF5-EA6CA3394A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D9F882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366425812" /><Relationship Type="http://schemas.openxmlformats.org/officeDocument/2006/relationships/hyperlink" Target="https://www.deltadentalma.com/our-company/empowering-smiles" TargetMode="External" Id="R1162a4abc7f047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2026-09-23T12:05:10.6571908Z</dcterms:created>
  <dcterms:modified xsi:type="dcterms:W3CDTF">2026-09-23T12:06:02.7227811Z</dcterms:modified>
  <dc:creator>Jacqueline McNamara</dc:creator>
  <lastModifiedBy>Jacqueline McNamara</lastModifiedBy>
</coreProperties>
</file>